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7791D" w14:textId="77777777" w:rsidR="00D932C7" w:rsidRDefault="00D932C7" w:rsidP="00D932C7">
      <w:pPr>
        <w:pStyle w:val="Heading1"/>
        <w:rPr>
          <w:lang w:val="sv-SE"/>
        </w:rPr>
      </w:pPr>
      <w:r w:rsidRPr="00FC7048">
        <w:rPr>
          <w:lang w:val="sv-SE"/>
        </w:rPr>
        <w:t>Bilaga 10 Förslag till förvaltning a</w:t>
      </w:r>
      <w:r>
        <w:rPr>
          <w:lang w:val="sv-SE"/>
        </w:rPr>
        <w:t>v samfällighetens likvida medel</w:t>
      </w:r>
    </w:p>
    <w:p w14:paraId="024E27AE" w14:textId="77777777" w:rsidR="00D932C7" w:rsidRDefault="00D932C7" w:rsidP="00D932C7">
      <w:pPr>
        <w:rPr>
          <w:rFonts w:cstheme="minorHAnsi"/>
          <w:lang w:val="sv-SE"/>
        </w:rPr>
      </w:pPr>
    </w:p>
    <w:p w14:paraId="0B54DF08" w14:textId="77777777" w:rsidR="00D932C7" w:rsidRPr="00AC0E85" w:rsidRDefault="00D932C7" w:rsidP="00D932C7">
      <w:pPr>
        <w:pStyle w:val="Heading2"/>
        <w:rPr>
          <w:rFonts w:cstheme="minorHAnsi"/>
          <w:lang w:val="sv-SE"/>
        </w:rPr>
      </w:pPr>
      <w:r w:rsidRPr="00AC0E85">
        <w:rPr>
          <w:lang w:val="sv-SE"/>
        </w:rPr>
        <w:t xml:space="preserve">Styrelsens förslag till </w:t>
      </w:r>
      <w:r>
        <w:rPr>
          <w:lang w:val="sv-SE"/>
        </w:rPr>
        <w:t>förvaltning</w:t>
      </w:r>
      <w:r w:rsidRPr="00AC0E85">
        <w:rPr>
          <w:lang w:val="sv-SE"/>
        </w:rPr>
        <w:t xml:space="preserve"> av samfällighetens likvida medel</w:t>
      </w:r>
    </w:p>
    <w:p w14:paraId="51FCFED0" w14:textId="77777777" w:rsidR="00D932C7" w:rsidRDefault="00D932C7" w:rsidP="00D932C7">
      <w:pPr>
        <w:pStyle w:val="Heading3"/>
        <w:rPr>
          <w:lang w:val="sv-SE"/>
        </w:rPr>
      </w:pPr>
    </w:p>
    <w:p w14:paraId="71C85847" w14:textId="77777777" w:rsidR="00D932C7" w:rsidRDefault="00D932C7" w:rsidP="00D932C7">
      <w:pPr>
        <w:rPr>
          <w:rFonts w:cstheme="minorHAnsi"/>
          <w:lang w:val="sv-SE"/>
        </w:rPr>
      </w:pPr>
      <w:r w:rsidRPr="00AC0E85">
        <w:rPr>
          <w:rFonts w:cstheme="minorHAnsi"/>
          <w:lang w:val="sv-SE"/>
        </w:rPr>
        <w:t>- Styrelsen föreslår att 100.000 ligger kvar på affärskontot för att täcka löpande kostnader</w:t>
      </w:r>
      <w:r>
        <w:rPr>
          <w:rFonts w:cstheme="minorHAnsi"/>
          <w:lang w:val="sv-SE"/>
        </w:rPr>
        <w:t xml:space="preserve"> och underhåll</w:t>
      </w:r>
      <w:r w:rsidRPr="00AC0E85">
        <w:rPr>
          <w:rFonts w:cstheme="minorHAnsi"/>
          <w:lang w:val="sv-SE"/>
        </w:rPr>
        <w:t>.</w:t>
      </w:r>
    </w:p>
    <w:p w14:paraId="2DEF8DD6" w14:textId="77777777" w:rsidR="00D932C7" w:rsidRPr="00AC0E85" w:rsidRDefault="00D932C7" w:rsidP="00D932C7">
      <w:pPr>
        <w:rPr>
          <w:rFonts w:cstheme="minorHAnsi"/>
          <w:lang w:val="sv-SE"/>
        </w:rPr>
      </w:pPr>
      <w:r w:rsidRPr="00AC0E85">
        <w:rPr>
          <w:rFonts w:cstheme="minorHAnsi"/>
          <w:lang w:val="sv-SE"/>
        </w:rPr>
        <w:t>- 50 % av resterande kapital läggs på ett e-kapitalkonto utan risk med fria uttag, för närvarande</w:t>
      </w:r>
    </w:p>
    <w:p w14:paraId="5A210FE6" w14:textId="77777777" w:rsidR="00D932C7" w:rsidRPr="00AC0E85" w:rsidRDefault="00D932C7" w:rsidP="00D932C7">
      <w:pPr>
        <w:rPr>
          <w:rFonts w:cstheme="minorHAnsi"/>
          <w:lang w:val="sv-SE"/>
        </w:rPr>
      </w:pPr>
      <w:r w:rsidRPr="00AC0E85">
        <w:rPr>
          <w:rFonts w:cstheme="minorHAnsi"/>
          <w:lang w:val="sv-SE"/>
        </w:rPr>
        <w:t>med 2.15 % ränta.</w:t>
      </w:r>
    </w:p>
    <w:p w14:paraId="416BDD7F" w14:textId="77777777" w:rsidR="00D932C7" w:rsidRPr="00AC0E85" w:rsidRDefault="00D932C7" w:rsidP="00D932C7">
      <w:pPr>
        <w:rPr>
          <w:rFonts w:cstheme="minorHAnsi"/>
          <w:lang w:val="sv-SE"/>
        </w:rPr>
      </w:pPr>
      <w:r w:rsidRPr="00AC0E85">
        <w:rPr>
          <w:rFonts w:cstheme="minorHAnsi"/>
          <w:lang w:val="sv-SE"/>
        </w:rPr>
        <w:t>- 50 % av resterande kapital läggs på ett Placeringskonto Företag med bindningstid på tre</w:t>
      </w:r>
    </w:p>
    <w:p w14:paraId="621D1D0A" w14:textId="77777777" w:rsidR="00D932C7" w:rsidRPr="00AC0E85" w:rsidRDefault="00D932C7" w:rsidP="00D932C7">
      <w:pPr>
        <w:rPr>
          <w:rFonts w:cstheme="minorHAnsi"/>
          <w:lang w:val="sv-SE"/>
        </w:rPr>
      </w:pPr>
      <w:r w:rsidRPr="00AC0E85">
        <w:rPr>
          <w:rFonts w:cstheme="minorHAnsi"/>
          <w:lang w:val="sv-SE"/>
        </w:rPr>
        <w:t>månader och förnyas löpande, för närvarande med 3.95 % ränta.</w:t>
      </w:r>
    </w:p>
    <w:p w14:paraId="11EFE28D" w14:textId="77777777" w:rsidR="00D932C7" w:rsidRPr="00AC0E85" w:rsidRDefault="00D932C7" w:rsidP="00D932C7">
      <w:pPr>
        <w:rPr>
          <w:rFonts w:cstheme="minorHAnsi"/>
          <w:lang w:val="sv-SE"/>
        </w:rPr>
      </w:pPr>
    </w:p>
    <w:p w14:paraId="3AD2ED80" w14:textId="77777777" w:rsidR="00D932C7" w:rsidRPr="00AC0E85" w:rsidRDefault="00D932C7" w:rsidP="00D932C7">
      <w:pPr>
        <w:rPr>
          <w:rFonts w:cstheme="minorHAnsi"/>
          <w:lang w:val="sv-SE"/>
        </w:rPr>
      </w:pPr>
      <w:r w:rsidRPr="00AC0E85">
        <w:rPr>
          <w:rFonts w:cstheme="minorHAnsi"/>
          <w:lang w:val="sv-SE"/>
        </w:rPr>
        <w:t>Dessa konton kan justeras och fyllas på när likvida medlen ökar i samband med ökad avsättning</w:t>
      </w:r>
    </w:p>
    <w:p w14:paraId="48EE1CC5" w14:textId="77777777" w:rsidR="00D932C7" w:rsidRDefault="00D932C7" w:rsidP="00D932C7">
      <w:pPr>
        <w:rPr>
          <w:rFonts w:cstheme="minorHAnsi"/>
          <w:lang w:val="sv-SE"/>
        </w:rPr>
      </w:pPr>
      <w:r w:rsidRPr="00AC0E85">
        <w:rPr>
          <w:rFonts w:cstheme="minorHAnsi"/>
          <w:lang w:val="sv-SE"/>
        </w:rPr>
        <w:t>till Underhållsfonden.</w:t>
      </w:r>
    </w:p>
    <w:p w14:paraId="71D2802A" w14:textId="77777777" w:rsidR="00D932C7" w:rsidRPr="00AC0E85" w:rsidRDefault="00D932C7" w:rsidP="00D932C7">
      <w:pPr>
        <w:rPr>
          <w:rFonts w:cstheme="minorHAnsi"/>
          <w:lang w:val="sv-SE"/>
        </w:rPr>
      </w:pPr>
    </w:p>
    <w:p w14:paraId="338BB9DA" w14:textId="77777777" w:rsidR="00D932C7" w:rsidRPr="00FC7048" w:rsidRDefault="00D932C7" w:rsidP="00D932C7">
      <w:pPr>
        <w:rPr>
          <w:rFonts w:cstheme="minorHAnsi"/>
          <w:lang w:val="sv-SE"/>
        </w:rPr>
      </w:pPr>
      <w:r w:rsidRPr="00AC0E85">
        <w:rPr>
          <w:rFonts w:cstheme="minorHAnsi"/>
          <w:lang w:val="sv-SE"/>
        </w:rPr>
        <w:t>Per dags dato, den 17 April 2024, finns 316.000 kr på Samfällighetens konto.</w:t>
      </w:r>
    </w:p>
    <w:p w14:paraId="51C7B836" w14:textId="77777777" w:rsidR="00110195" w:rsidRPr="00D932C7" w:rsidRDefault="00110195">
      <w:pPr>
        <w:rPr>
          <w:lang w:val="sv-SE"/>
        </w:rPr>
      </w:pPr>
    </w:p>
    <w:sectPr w:rsidR="00110195" w:rsidRPr="00D932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2C7"/>
    <w:rsid w:val="00110195"/>
    <w:rsid w:val="006B246A"/>
    <w:rsid w:val="00D020F4"/>
    <w:rsid w:val="00D93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C4384"/>
  <w15:chartTrackingRefBased/>
  <w15:docId w15:val="{1B308CB6-2D09-4A39-B2AA-396A30510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2C7"/>
    <w:rPr>
      <w:lang/>
    </w:rPr>
  </w:style>
  <w:style w:type="paragraph" w:styleId="Heading1">
    <w:name w:val="heading 1"/>
    <w:basedOn w:val="Normal"/>
    <w:next w:val="Normal"/>
    <w:link w:val="Heading1Char"/>
    <w:uiPriority w:val="9"/>
    <w:qFormat/>
    <w:rsid w:val="00D932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32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932C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32C7"/>
    <w:rPr>
      <w:rFonts w:asciiTheme="majorHAnsi" w:eastAsiaTheme="majorEastAsia" w:hAnsiTheme="majorHAnsi" w:cstheme="majorBidi"/>
      <w:color w:val="2F5496" w:themeColor="accent1" w:themeShade="BF"/>
      <w:sz w:val="32"/>
      <w:szCs w:val="32"/>
      <w:lang/>
    </w:rPr>
  </w:style>
  <w:style w:type="character" w:customStyle="1" w:styleId="Heading2Char">
    <w:name w:val="Heading 2 Char"/>
    <w:basedOn w:val="DefaultParagraphFont"/>
    <w:link w:val="Heading2"/>
    <w:uiPriority w:val="9"/>
    <w:rsid w:val="00D932C7"/>
    <w:rPr>
      <w:rFonts w:asciiTheme="majorHAnsi" w:eastAsiaTheme="majorEastAsia" w:hAnsiTheme="majorHAnsi" w:cstheme="majorBidi"/>
      <w:color w:val="2F5496" w:themeColor="accent1" w:themeShade="BF"/>
      <w:sz w:val="26"/>
      <w:szCs w:val="26"/>
      <w:lang/>
    </w:rPr>
  </w:style>
  <w:style w:type="character" w:customStyle="1" w:styleId="Heading3Char">
    <w:name w:val="Heading 3 Char"/>
    <w:basedOn w:val="DefaultParagraphFont"/>
    <w:link w:val="Heading3"/>
    <w:uiPriority w:val="9"/>
    <w:rsid w:val="00D932C7"/>
    <w:rPr>
      <w:rFonts w:asciiTheme="majorHAnsi" w:eastAsiaTheme="majorEastAsia" w:hAnsiTheme="majorHAnsi" w:cstheme="majorBidi"/>
      <w:color w:val="1F3763" w:themeColor="accent1" w:themeShade="7F"/>
      <w:sz w:val="24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Niklas Blomgren</dc:creator>
  <cp:keywords/>
  <dc:description/>
  <cp:lastModifiedBy>Niklas Blomgren</cp:lastModifiedBy>
  <cp:revision>1</cp:revision>
  <dcterms:created xsi:type="dcterms:W3CDTF">2024-04-19T08:37:00Z</dcterms:created>
  <dcterms:modified xsi:type="dcterms:W3CDTF">2024-04-19T08:38:00Z</dcterms:modified>
</cp:coreProperties>
</file>